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388A" w14:textId="77777777" w:rsidR="007B17EC" w:rsidRPr="007B17EC" w:rsidRDefault="007B17EC" w:rsidP="005616C1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9F153B">
        <w:rPr>
          <w:rFonts w:ascii="Arial Rounded MT Bold" w:hAnsi="Arial Rounded MT Bold"/>
          <w:sz w:val="56"/>
          <w:szCs w:val="56"/>
        </w:rPr>
        <w:t>SPEEDING IN EASTRY</w:t>
      </w:r>
      <w:r>
        <w:rPr>
          <w:sz w:val="72"/>
          <w:szCs w:val="7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2FB36C7" wp14:editId="2A71646F">
            <wp:extent cx="558504" cy="429786"/>
            <wp:effectExtent l="0" t="0" r="0" b="8890"/>
            <wp:docPr id="5" name="Picture 5" descr="Speedwatch Archives - Uckfield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edwatch Archives - Uckfield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3" cy="4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9D0FC" w14:textId="77777777" w:rsidR="00E050FE" w:rsidRDefault="00E050FE"/>
    <w:p w14:paraId="61D33EFE" w14:textId="77777777" w:rsidR="007B17EC" w:rsidRDefault="00E050FE">
      <w:pPr>
        <w:rPr>
          <w:sz w:val="144"/>
          <w:szCs w:val="144"/>
        </w:rPr>
      </w:pPr>
      <w:r>
        <w:rPr>
          <w:noProof/>
          <w:lang w:eastAsia="en-GB"/>
        </w:rPr>
        <w:drawing>
          <wp:inline distT="0" distB="0" distL="0" distR="0" wp14:anchorId="5B26BEC7" wp14:editId="7871CAEE">
            <wp:extent cx="5556250" cy="3333750"/>
            <wp:effectExtent l="0" t="0" r="6350" b="0"/>
            <wp:docPr id="2" name="Picture 2" descr="Lord Kitchener's iconic 'Your country needs you' image was never used on  recruitment posters for First World War | Daily Mail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rd Kitchener's iconic 'Your country needs you' image was never used on  recruitment posters for First World War | Daily Mail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</w:t>
      </w:r>
      <w:r w:rsidRPr="00E050FE">
        <w:rPr>
          <w:sz w:val="52"/>
          <w:szCs w:val="52"/>
        </w:rPr>
        <w:t>Your village needs</w:t>
      </w:r>
      <w:r>
        <w:t xml:space="preserve"> </w:t>
      </w:r>
      <w:r w:rsidRPr="007B17EC">
        <w:rPr>
          <w:color w:val="FF0000"/>
          <w:sz w:val="144"/>
          <w:szCs w:val="144"/>
        </w:rPr>
        <w:t>YOU</w:t>
      </w:r>
      <w:r w:rsidR="007B17EC">
        <w:rPr>
          <w:color w:val="FF0000"/>
          <w:sz w:val="144"/>
          <w:szCs w:val="144"/>
        </w:rPr>
        <w:t>!</w:t>
      </w:r>
    </w:p>
    <w:p w14:paraId="00248240" w14:textId="572D170B" w:rsidR="00E050FE" w:rsidRPr="007B17EC" w:rsidRDefault="00E050FE">
      <w:pPr>
        <w:rPr>
          <w:sz w:val="144"/>
          <w:szCs w:val="144"/>
        </w:rPr>
      </w:pPr>
      <w:r>
        <w:rPr>
          <w:sz w:val="24"/>
          <w:szCs w:val="24"/>
        </w:rPr>
        <w:t xml:space="preserve">There has been a lot of concern from residents regarding recent incidents of speeding in the village, especially upon entering the village from Lower Street, by the pond, and from the Sandwich </w:t>
      </w:r>
      <w:r w:rsidR="009F153B">
        <w:rPr>
          <w:sz w:val="24"/>
          <w:szCs w:val="24"/>
        </w:rPr>
        <w:t>R</w:t>
      </w:r>
      <w:r w:rsidR="00EF1F09">
        <w:rPr>
          <w:sz w:val="24"/>
          <w:szCs w:val="24"/>
        </w:rPr>
        <w:t>oa</w:t>
      </w:r>
      <w:r w:rsidR="009F153B">
        <w:rPr>
          <w:sz w:val="24"/>
          <w:szCs w:val="24"/>
        </w:rPr>
        <w:t>d end of the village</w:t>
      </w:r>
      <w:r w:rsidR="005616C1">
        <w:rPr>
          <w:sz w:val="24"/>
          <w:szCs w:val="24"/>
        </w:rPr>
        <w:t>.</w:t>
      </w:r>
    </w:p>
    <w:p w14:paraId="13A57AEA" w14:textId="2A86E524" w:rsidR="00E050FE" w:rsidRDefault="00E050FE">
      <w:pPr>
        <w:rPr>
          <w:sz w:val="24"/>
          <w:szCs w:val="24"/>
        </w:rPr>
      </w:pPr>
      <w:r>
        <w:rPr>
          <w:sz w:val="24"/>
          <w:szCs w:val="24"/>
        </w:rPr>
        <w:t>There ha</w:t>
      </w:r>
      <w:r w:rsidR="00EF1F09">
        <w:rPr>
          <w:sz w:val="24"/>
          <w:szCs w:val="24"/>
        </w:rPr>
        <w:t>ve</w:t>
      </w:r>
      <w:r>
        <w:rPr>
          <w:sz w:val="24"/>
          <w:szCs w:val="24"/>
        </w:rPr>
        <w:t xml:space="preserve"> recently been accidents in Lower Street and by the 5 Bells Pub.</w:t>
      </w:r>
    </w:p>
    <w:p w14:paraId="4E69162F" w14:textId="226DD6DF" w:rsidR="005616C1" w:rsidRDefault="00E050FE" w:rsidP="005616C1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Eastry</w:t>
      </w:r>
      <w:proofErr w:type="spellEnd"/>
      <w:r>
        <w:rPr>
          <w:sz w:val="24"/>
          <w:szCs w:val="24"/>
        </w:rPr>
        <w:t xml:space="preserve"> Parish Council are concerned as </w:t>
      </w:r>
      <w:proofErr w:type="gramStart"/>
      <w:r>
        <w:rPr>
          <w:sz w:val="24"/>
          <w:szCs w:val="24"/>
        </w:rPr>
        <w:t>thi</w:t>
      </w:r>
      <w:r w:rsidR="005616C1">
        <w:rPr>
          <w:sz w:val="24"/>
          <w:szCs w:val="24"/>
        </w:rPr>
        <w:t>s impacts</w:t>
      </w:r>
      <w:proofErr w:type="gramEnd"/>
      <w:r>
        <w:rPr>
          <w:sz w:val="24"/>
          <w:szCs w:val="24"/>
        </w:rPr>
        <w:t xml:space="preserve"> </w:t>
      </w:r>
      <w:r w:rsidR="00EF1F09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safety of everyone living </w:t>
      </w:r>
      <w:r w:rsidR="00EF1F09">
        <w:rPr>
          <w:sz w:val="24"/>
          <w:szCs w:val="24"/>
        </w:rPr>
        <w:t>here</w:t>
      </w:r>
      <w:r>
        <w:rPr>
          <w:sz w:val="24"/>
          <w:szCs w:val="24"/>
        </w:rPr>
        <w:t>.</w:t>
      </w:r>
      <w:r w:rsidR="005616C1">
        <w:rPr>
          <w:sz w:val="24"/>
          <w:szCs w:val="24"/>
        </w:rPr>
        <w:t xml:space="preserve"> </w:t>
      </w:r>
    </w:p>
    <w:p w14:paraId="3084F39B" w14:textId="77777777" w:rsidR="00E050FE" w:rsidRDefault="005616C1" w:rsidP="005616C1">
      <w:pPr>
        <w:rPr>
          <w:sz w:val="24"/>
          <w:szCs w:val="24"/>
        </w:rPr>
      </w:pPr>
      <w:r>
        <w:rPr>
          <w:sz w:val="24"/>
          <w:szCs w:val="24"/>
        </w:rPr>
        <w:t xml:space="preserve">Therefore, </w:t>
      </w:r>
      <w:proofErr w:type="spellStart"/>
      <w:r>
        <w:rPr>
          <w:sz w:val="24"/>
          <w:szCs w:val="24"/>
        </w:rPr>
        <w:t>Eastry</w:t>
      </w:r>
      <w:proofErr w:type="spellEnd"/>
      <w:r>
        <w:rPr>
          <w:sz w:val="24"/>
          <w:szCs w:val="24"/>
        </w:rPr>
        <w:t xml:space="preserve"> Parish Council have decided to create a Community </w:t>
      </w:r>
      <w:proofErr w:type="spellStart"/>
      <w:r>
        <w:rPr>
          <w:sz w:val="24"/>
          <w:szCs w:val="24"/>
        </w:rPr>
        <w:t>Speedwatch</w:t>
      </w:r>
      <w:proofErr w:type="spellEnd"/>
      <w:r>
        <w:rPr>
          <w:sz w:val="24"/>
          <w:szCs w:val="24"/>
        </w:rPr>
        <w:t xml:space="preserve"> group.</w:t>
      </w:r>
    </w:p>
    <w:p w14:paraId="778247E3" w14:textId="7C894406" w:rsidR="005616C1" w:rsidRPr="007B17EC" w:rsidRDefault="005616C1" w:rsidP="005616C1">
      <w:pPr>
        <w:rPr>
          <w:color w:val="FF0000"/>
          <w:sz w:val="24"/>
          <w:szCs w:val="24"/>
        </w:rPr>
      </w:pPr>
      <w:r w:rsidRPr="007B17EC">
        <w:rPr>
          <w:color w:val="000000" w:themeColor="text1"/>
          <w:sz w:val="24"/>
          <w:szCs w:val="24"/>
        </w:rPr>
        <w:t xml:space="preserve">If you would like to become a </w:t>
      </w:r>
      <w:proofErr w:type="spellStart"/>
      <w:r w:rsidRPr="007B17EC">
        <w:rPr>
          <w:color w:val="000000" w:themeColor="text1"/>
          <w:sz w:val="24"/>
          <w:szCs w:val="24"/>
        </w:rPr>
        <w:t>Speedwatch</w:t>
      </w:r>
      <w:proofErr w:type="spellEnd"/>
      <w:r w:rsidRPr="007B17EC">
        <w:rPr>
          <w:color w:val="000000" w:themeColor="text1"/>
          <w:sz w:val="24"/>
          <w:szCs w:val="24"/>
        </w:rPr>
        <w:t xml:space="preserve"> volunteer and take part in making </w:t>
      </w:r>
      <w:proofErr w:type="spellStart"/>
      <w:r w:rsidRPr="007B17EC">
        <w:rPr>
          <w:color w:val="000000" w:themeColor="text1"/>
          <w:sz w:val="24"/>
          <w:szCs w:val="24"/>
        </w:rPr>
        <w:t>Eastry</w:t>
      </w:r>
      <w:proofErr w:type="spellEnd"/>
      <w:r w:rsidRPr="007B17EC">
        <w:rPr>
          <w:color w:val="000000" w:themeColor="text1"/>
          <w:sz w:val="24"/>
          <w:szCs w:val="24"/>
        </w:rPr>
        <w:t xml:space="preserve"> roads safer, </w:t>
      </w:r>
      <w:r w:rsidRPr="007B17EC">
        <w:rPr>
          <w:color w:val="FF0000"/>
          <w:sz w:val="24"/>
          <w:szCs w:val="24"/>
        </w:rPr>
        <w:t xml:space="preserve">please contact </w:t>
      </w:r>
      <w:r w:rsidR="00EF1F09">
        <w:rPr>
          <w:color w:val="FF0000"/>
          <w:sz w:val="24"/>
          <w:szCs w:val="24"/>
        </w:rPr>
        <w:t>Jo Jones, Parish Clerk:  clerk@eastry-pc.gov.uk</w:t>
      </w:r>
    </w:p>
    <w:p w14:paraId="5C0CD3B6" w14:textId="77777777" w:rsidR="009F153B" w:rsidRDefault="007B17EC" w:rsidP="005616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F153B">
        <w:rPr>
          <w:sz w:val="24"/>
          <w:szCs w:val="24"/>
        </w:rPr>
        <w:t xml:space="preserve">      </w:t>
      </w:r>
      <w:r w:rsidRPr="009F153B">
        <w:rPr>
          <w:b/>
          <w:sz w:val="24"/>
          <w:szCs w:val="24"/>
        </w:rPr>
        <w:t>FULL TRAINING WILL BE PROVIDED BY KENT POLICE</w:t>
      </w:r>
    </w:p>
    <w:p w14:paraId="7322DDE2" w14:textId="77777777" w:rsidR="007B17EC" w:rsidRPr="009F153B" w:rsidRDefault="009F153B" w:rsidP="005616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noProof/>
          <w:lang w:eastAsia="en-GB"/>
        </w:rPr>
        <w:drawing>
          <wp:inline distT="0" distB="0" distL="0" distR="0" wp14:anchorId="40830938" wp14:editId="7E056D73">
            <wp:extent cx="1211531" cy="609600"/>
            <wp:effectExtent l="0" t="0" r="8255" b="0"/>
            <wp:docPr id="7" name="Picture 7" descr="Monthly PCSO Update Sept 2019, PCSO Kate Richards, Community Safety Unit |  Ashford Police Station | East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thly PCSO Update Sept 2019, PCSO Kate Richards, Community Safety Unit |  Ashford Police Station | East Divi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50" cy="65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7EC">
        <w:rPr>
          <w:sz w:val="24"/>
          <w:szCs w:val="24"/>
        </w:rPr>
        <w:t xml:space="preserve">       </w:t>
      </w:r>
      <w:r w:rsidR="007B17E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44D940" wp14:editId="394F4B7C">
            <wp:simplePos x="0" y="0"/>
            <wp:positionH relativeFrom="margin">
              <wp:posOffset>0</wp:posOffset>
            </wp:positionH>
            <wp:positionV relativeFrom="paragraph">
              <wp:posOffset>-22860</wp:posOffset>
            </wp:positionV>
            <wp:extent cx="2770505" cy="800100"/>
            <wp:effectExtent l="0" t="0" r="0" b="0"/>
            <wp:wrapSquare wrapText="bothSides"/>
            <wp:docPr id="1" name="Picture 1" descr="Image result for eastry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ry parish counc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7EC" w:rsidRPr="009F1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8D8F" w14:textId="77777777" w:rsidR="00E638F3" w:rsidRDefault="00E638F3" w:rsidP="005616C1">
      <w:pPr>
        <w:spacing w:after="0" w:line="240" w:lineRule="auto"/>
      </w:pPr>
      <w:r>
        <w:separator/>
      </w:r>
    </w:p>
  </w:endnote>
  <w:endnote w:type="continuationSeparator" w:id="0">
    <w:p w14:paraId="5AFAA8D4" w14:textId="77777777" w:rsidR="00E638F3" w:rsidRDefault="00E638F3" w:rsidP="0056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A8B8" w14:textId="77777777" w:rsidR="00E638F3" w:rsidRDefault="00E638F3" w:rsidP="005616C1">
      <w:pPr>
        <w:spacing w:after="0" w:line="240" w:lineRule="auto"/>
      </w:pPr>
      <w:r>
        <w:separator/>
      </w:r>
    </w:p>
  </w:footnote>
  <w:footnote w:type="continuationSeparator" w:id="0">
    <w:p w14:paraId="29E720A6" w14:textId="77777777" w:rsidR="00E638F3" w:rsidRDefault="00E638F3" w:rsidP="0056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Speedwatch Archives - Uckfield News" style="width:192pt;height:147.75pt;visibility:visible;mso-wrap-style:square" o:bullet="t">
        <v:imagedata r:id="rId1" o:title="Speedwatch Archives - Uckfield News"/>
      </v:shape>
    </w:pict>
  </w:numPicBullet>
  <w:abstractNum w:abstractNumId="0" w15:restartNumberingAfterBreak="0">
    <w:nsid w:val="176072AA"/>
    <w:multiLevelType w:val="hybridMultilevel"/>
    <w:tmpl w:val="4768BCD6"/>
    <w:lvl w:ilvl="0" w:tplc="DF4AD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E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0C1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4C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E3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A9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ED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E4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1C4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FE"/>
    <w:rsid w:val="005616C1"/>
    <w:rsid w:val="00687C27"/>
    <w:rsid w:val="007B17EC"/>
    <w:rsid w:val="009F153B"/>
    <w:rsid w:val="00E050FE"/>
    <w:rsid w:val="00E638F3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B1F00A"/>
  <w15:chartTrackingRefBased/>
  <w15:docId w15:val="{32F46606-CACC-4B8C-AD52-6F78B7A2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6C1"/>
  </w:style>
  <w:style w:type="paragraph" w:styleId="Footer">
    <w:name w:val="footer"/>
    <w:basedOn w:val="Normal"/>
    <w:link w:val="FooterChar"/>
    <w:uiPriority w:val="99"/>
    <w:unhideWhenUsed/>
    <w:rsid w:val="0056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6C1"/>
  </w:style>
  <w:style w:type="paragraph" w:styleId="ListParagraph">
    <w:name w:val="List Paragraph"/>
    <w:basedOn w:val="Normal"/>
    <w:uiPriority w:val="34"/>
    <w:qFormat/>
    <w:rsid w:val="007B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Speciality Ink Systems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Boughton</dc:creator>
  <cp:keywords/>
  <dc:description/>
  <cp:lastModifiedBy>Joanna Jones</cp:lastModifiedBy>
  <cp:revision>3</cp:revision>
  <dcterms:created xsi:type="dcterms:W3CDTF">2020-09-11T11:23:00Z</dcterms:created>
  <dcterms:modified xsi:type="dcterms:W3CDTF">2020-09-11T11:24:00Z</dcterms:modified>
</cp:coreProperties>
</file>